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 xml:space="preserve">Всероссийская олимпиада школьников по </w:t>
      </w:r>
    </w:p>
    <w:p>
      <w:pPr>
        <w:pStyle w:val="Heading2"/>
        <w:spacing w:before="0" w:after="0" w:line="360"/>
        <w:jc w:val="center"/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ПРАВУ</w:t>
      </w:r>
      <w:r>
        <w:rPr>
          <w:rFonts w:ascii="Times New Roman" w:cs="Times New Roman" w:hAnsi="Times New Roman"/>
          <w:color w:val="000000" w:themeColor="dk1"/>
          <w:sz w:val="28"/>
          <w:szCs w:val="28"/>
          <w:lang w:val="ru-RU"/>
        </w:rPr>
        <w:t>, 9 класс,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 xml:space="preserve">школьный этап, 2024 - 2025 уч.г. </w:t>
      </w:r>
    </w:p>
    <w:p>
      <w:pPr>
        <w:pStyle w:val="Normal"/>
        <w:spacing w:before="0" w:after="0" w:line="360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color w:val="000000" w:themeColor="dk1"/>
          <w:sz w:val="28"/>
          <w:szCs w:val="28"/>
          <w:lang w:val="ru-RU"/>
        </w:rPr>
        <w:t>БЛАНК ОТВЕТОВ</w:t>
      </w:r>
    </w:p>
    <w:p>
      <w:pPr>
        <w:pStyle w:val="Normal"/>
        <w:numPr>
          <w:ilvl w:val="0"/>
          <w:numId w:val="23"/>
        </w:numPr>
        <w:spacing w:before="0" w:after="0" w:line="36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</w:p>
    <w:tbl>
      <w:tblPr>
        <w:tblStyle w:val="TableGrid"/>
        <w:tblInd w:w="0" w:type="dxa"/>
        <w:tblLayout w:type="auto"/>
      </w:tblPr>
      <w:tblGrid>
        <w:gridCol w:w="1147"/>
        <w:gridCol w:w="1012"/>
        <w:gridCol w:w="1012"/>
        <w:gridCol w:w="1012"/>
        <w:gridCol w:w="1012"/>
        <w:gridCol w:w="1012"/>
        <w:gridCol w:w="1012"/>
        <w:gridCol w:w="1011"/>
        <w:gridCol w:w="1012"/>
      </w:tblGrid>
      <w:tr>
        <w:trPr>
          <w:cnfStyle w:val="100000000000"/>
        </w:trPr>
        <w:tc>
          <w:tcPr>
            <w:cnfStyle w:val="100010000000"/>
            <w:tcW w:w="1155" w:type="dxa"/>
            <w:gridSpan w:val="1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№ задания</w:t>
            </w:r>
          </w:p>
        </w:tc>
        <w:tc>
          <w:tcPr>
            <w:cnfStyle w:val="1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1</w:t>
            </w:r>
          </w:p>
        </w:tc>
        <w:tc>
          <w:tcPr>
            <w:cnfStyle w:val="1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2</w:t>
            </w:r>
          </w:p>
        </w:tc>
        <w:tc>
          <w:tcPr>
            <w:cnfStyle w:val="1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3</w:t>
            </w:r>
          </w:p>
        </w:tc>
        <w:tc>
          <w:tcPr>
            <w:cnfStyle w:val="1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4</w:t>
            </w:r>
          </w:p>
        </w:tc>
        <w:tc>
          <w:tcPr>
            <w:cnfStyle w:val="1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5</w:t>
            </w:r>
          </w:p>
        </w:tc>
        <w:tc>
          <w:tcPr>
            <w:cnfStyle w:val="1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6</w:t>
            </w:r>
          </w:p>
        </w:tc>
        <w:tc>
          <w:tcPr>
            <w:cnfStyle w:val="1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7</w:t>
            </w:r>
          </w:p>
        </w:tc>
        <w:tc>
          <w:tcPr>
            <w:cnfStyle w:val="1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8</w:t>
            </w:r>
          </w:p>
        </w:tc>
      </w:tr>
      <w:tr>
        <w:trPr>
          <w:cnfStyle w:val="000000000000"/>
        </w:trPr>
        <w:tc>
          <w:tcPr>
            <w:cnfStyle w:val="000010000000"/>
            <w:tcW w:w="1155" w:type="dxa"/>
            <w:gridSpan w:val="1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 xml:space="preserve">Ответ </w:t>
            </w:r>
          </w:p>
        </w:tc>
        <w:tc>
          <w:tcPr>
            <w:cnfStyle w:val="0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155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</w:tr>
    </w:tbl>
    <w:p>
      <w:pPr>
        <w:pStyle w:val="Normal"/>
        <w:spacing w:before="0" w:after="0" w:line="360"/>
        <w:ind w:left="0" w:right="0" w:firstLine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2. </w:t>
      </w:r>
    </w:p>
    <w:tbl>
      <w:tblPr>
        <w:tblStyle w:val="TableGrid"/>
        <w:tblInd w:w="0" w:type="dxa"/>
      </w:tblPr>
      <w:tblGrid>
        <w:gridCol w:w="3080"/>
        <w:gridCol w:w="3080"/>
        <w:gridCol w:w="3080"/>
      </w:tblGrid>
      <w:tr>
        <w:trPr/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3080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3080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</w:tr>
      <w:tr>
        <w:trPr/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3080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3080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</w:tr>
    </w:tbl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 xml:space="preserve">3. </w:t>
      </w: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sz w:val="28"/>
          <w:szCs w:val="28"/>
          <w:lang w:val="ru-RU"/>
        </w:rPr>
        <w:t>А)</w:t>
      </w:r>
    </w:p>
    <w:tbl>
      <w:tblPr>
        <w:tblStyle w:val="TableGrid"/>
        <w:jc w:val="center"/>
        <w:tblInd w:w="0" w:type="dxa"/>
      </w:tblPr>
      <w:tblGrid>
        <w:gridCol w:w="1848"/>
        <w:gridCol w:w="1848"/>
        <w:gridCol w:w="1848"/>
        <w:gridCol w:w="1848"/>
        <w:gridCol w:w="1848"/>
      </w:tblGrid>
      <w:tr>
        <w:trPr/>
        <w:tc>
          <w:tcPr>
            <w:cnfStyle w:val="1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/>
        <w:tc>
          <w:tcPr>
            <w:cnfStyle w:val="0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ru-RU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Б) </w:t>
      </w:r>
    </w:p>
    <w:tbl>
      <w:tblPr>
        <w:tblStyle w:val="TableGrid"/>
        <w:jc w:val="center"/>
        <w:tblInd w:w="0" w:type="dxa"/>
      </w:tblPr>
      <w:tblGrid>
        <w:gridCol w:w="1848"/>
        <w:gridCol w:w="1848"/>
        <w:gridCol w:w="1848"/>
        <w:gridCol w:w="1848"/>
        <w:gridCol w:w="1848"/>
      </w:tblGrid>
      <w:tr>
        <w:trPr/>
        <w:tc>
          <w:tcPr>
            <w:cnfStyle w:val="1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А</w:t>
            </w:r>
          </w:p>
        </w:tc>
        <w:tc>
          <w:tcPr>
            <w:cnfStyle w:val="1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Б</w:t>
            </w:r>
          </w:p>
        </w:tc>
        <w:tc>
          <w:tcPr>
            <w:cnfStyle w:val="1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В</w:t>
            </w:r>
          </w:p>
        </w:tc>
        <w:tc>
          <w:tcPr>
            <w:cnfStyle w:val="1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Г</w:t>
            </w:r>
          </w:p>
        </w:tc>
        <w:tc>
          <w:tcPr>
            <w:cnfStyle w:val="1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  <w:r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  <w:t>Д</w:t>
            </w:r>
          </w:p>
        </w:tc>
      </w:tr>
      <w:tr>
        <w:trPr/>
        <w:tc>
          <w:tcPr>
            <w:cnfStyle w:val="0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01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  <w:tc>
          <w:tcPr>
            <w:cnfStyle w:val="000010000000"/>
            <w:tcW w:w="1848" w:type="dxa"/>
          </w:tcPr>
          <w:p>
            <w:pPr>
              <w:pStyle w:val="Normal"/>
              <w:spacing w:before="0" w:after="0" w:line="360"/>
              <w:ind w:right="0"/>
              <w:jc w:val="center"/>
              <w:rPr>
                <w:rFonts w:ascii="Times New Roman" w:cs="Times New Roman" w:hAnsi="Times New Roman"/>
                <w:b w:val="off"/>
                <w:bCs w:val="off"/>
                <w:sz w:val="28"/>
                <w:szCs w:val="28"/>
                <w:lang w:val="ru-RU"/>
              </w:rPr>
            </w:pP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4.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1)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А)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 xml:space="preserve">Б) 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ab/>
        <w:t>2)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tbl>
      <w:tblPr>
        <w:tblStyle w:val="TableGrid"/>
        <w:tblpPr w:leftFromText="187" w:rightFromText="187" w:topFromText="0" w:bottomFromText="0" w:vertAnchor="page" w:horzAnchor="page" w:tblpX="1423" w:tblpY="4756"/>
        <w:tblOverlap w:val="never"/>
        <w:tblW w:w="9265" w:type="dxa"/>
        <w:tblInd w:w="0" w:type="dxa"/>
      </w:tblPr>
      <w:tblGrid>
        <w:gridCol w:w="1276"/>
        <w:gridCol w:w="7988"/>
      </w:tblGrid>
      <w:tr>
        <w:trPr>
          <w:trHeight w:val="550" w:hRule="atLeast"/>
        </w:trPr>
        <w:tc>
          <w:tcPr>
            <w:cnfStyle w:val="100010000000"/>
            <w:tcW w:w="1273" w:type="dxa"/>
            <w:vMerge w:val="restart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lang w:val="ru-RU"/>
              </w:rPr>
              <w:t xml:space="preserve">А) 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1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>
          <w:trHeight w:val="550" w:hRule="atLeast"/>
        </w:trPr>
        <w:tc>
          <w:tcPr>
            <w:cnfStyle w:val="000010000000"/>
            <w:tcW w:w="127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>
          <w:trHeight w:val="550" w:hRule="atLeast"/>
        </w:trPr>
        <w:tc>
          <w:tcPr>
            <w:cnfStyle w:val="000010000000"/>
            <w:tcW w:w="127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>
          <w:trHeight w:val="550" w:hRule="atLeast"/>
        </w:trPr>
        <w:tc>
          <w:tcPr>
            <w:cnfStyle w:val="000010000000"/>
            <w:tcW w:w="127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>
          <w:trHeight w:val="549" w:hRule="atLeast"/>
        </w:trPr>
        <w:tc>
          <w:tcPr>
            <w:cnfStyle w:val="000010000000"/>
            <w:tcW w:w="127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tbl>
      <w:tblPr>
        <w:tblStyle w:val="TableGrid"/>
        <w:tblpPr w:leftFromText="187" w:rightFromText="187" w:topFromText="0" w:bottomFromText="0" w:vertAnchor="page" w:horzAnchor="page" w:tblpX="1449" w:tblpY="7620"/>
        <w:tblOverlap w:val="never"/>
        <w:tblW w:w="9241" w:type="dxa"/>
        <w:tblInd w:w="0" w:type="dxa"/>
      </w:tblPr>
      <w:tblGrid>
        <w:gridCol w:w="1272"/>
        <w:gridCol w:w="7968"/>
      </w:tblGrid>
      <w:tr>
        <w:trPr>
          <w:cnfStyle w:val="100000000000"/>
          <w:trHeight w:val="529" w:hRule="atLeast"/>
        </w:trPr>
        <w:tc>
          <w:tcPr>
            <w:cnfStyle w:val="100010000000"/>
            <w:tcW w:w="1273" w:type="dxa"/>
            <w:vMerge w:val="restart"/>
          </w:tcPr>
          <w:p>
            <w:pPr>
              <w:framePr w:w="0" w:h="0" w:vAnchor="margin" w:hAnchor="text" w:x="0" w:y="0"/>
              <w:pBdr>
                <w:top w:val="none" w:sz="4" w:space="0"/>
                <w:left w:val="none" w:sz="4" w:space="0"/>
                <w:bottom w:val="none" w:sz="4" w:space="0"/>
                <w:right w:val="none" w:sz="4" w:space="0"/>
                <w:between w:val="none" w:sz="4" w:space="0"/>
                <w:bar w:val="none" w:sz="4" w:space="0"/>
              </w:pBdr>
              <w:shd w:val="clear" w:fill="auto"/>
              <w:bidi w:val="off"/>
              <w:spacing w:before="0" w:after="0" w:line="240" w:lineRule="auto"/>
              <w:ind w:left="0" w:right="0" w:firstLine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cs="Times New Roman" w:hAnsi="Times New Roman"/>
                <w:color w:val="000000"/>
                <w:sz w:val="28"/>
                <w:szCs w:val="28"/>
                <w:lang w:val="ru-RU"/>
              </w:rPr>
              <w:t xml:space="preserve">Б) </w:t>
            </w:r>
          </w:p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1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>
          <w:cnfStyle w:val="000000000000"/>
          <w:trHeight w:val="529" w:hRule="atLeast"/>
        </w:trPr>
        <w:tc>
          <w:tcPr>
            <w:cnfStyle w:val="000010000000"/>
            <w:tcW w:w="127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>
          <w:cnfStyle w:val="000000000000"/>
          <w:trHeight w:val="529" w:hRule="atLeast"/>
        </w:trPr>
        <w:tc>
          <w:tcPr>
            <w:cnfStyle w:val="000010000000"/>
            <w:tcW w:w="127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  <w:tr>
        <w:trPr>
          <w:cnfStyle w:val="000000000000"/>
          <w:trHeight w:val="529" w:hRule="atLeast"/>
        </w:trPr>
        <w:tc>
          <w:tcPr>
            <w:cnfStyle w:val="000010000000"/>
            <w:tcW w:w="1273" w:type="dxa"/>
            <w:vMerge w:val="continue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cnfStyle w:val="000001000000"/>
            <w:tcW w:w="7969" w:type="dxa"/>
          </w:tcPr>
          <w:p>
            <w:pPr>
              <w:framePr w:w="0" w:h="0" w:vAnchor="margin" w:hAnchor="text" w:x="0" w:y="0"/>
              <w:shd w:val="clear" w:fill="auto"/>
              <w:bidi w:val="off"/>
              <w:spacing w:before="0" w:after="0" w:line="240" w:lineRule="auto"/>
              <w:ind w:right="0"/>
              <w:jc w:val="both"/>
              <w:rPr>
                <w:rFonts w:ascii="Times New Roman" w:cs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>5.   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>6.  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7.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u w:val="none"/>
          <w:lang w:val="ru-RU"/>
        </w:rPr>
      </w:pPr>
      <w:r>
        <w:rPr>
          <w:rFonts w:ascii="Times New Roman" w:cs="Times New Roman" w:hAnsi="Times New Roman"/>
          <w:color w:val="000000"/>
          <w:sz w:val="28"/>
          <w:szCs w:val="28"/>
          <w:u w:val="none"/>
          <w:lang w:val="ru-RU"/>
        </w:rPr>
        <w:t>Ошибочное слово:_______________________________________________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u w:val="none"/>
          <w:lang w:val="ru-RU"/>
        </w:rPr>
      </w:pPr>
      <w:r>
        <w:rPr>
          <w:rFonts w:ascii="Times New Roman" w:cs="Times New Roman" w:hAnsi="Times New Roman"/>
          <w:color w:val="000000"/>
          <w:sz w:val="28"/>
          <w:szCs w:val="28"/>
          <w:u w:val="none"/>
          <w:lang w:val="ru-RU"/>
        </w:rPr>
        <w:t xml:space="preserve">Нужное слово: __________________________________________________  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en-US"/>
        </w:rPr>
        <w:t xml:space="preserve">8.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rtl w:val="off"/>
          <w:lang w:val="ru-RU"/>
        </w:rPr>
      </w:pPr>
      <w:r>
        <w:rPr>
          <w:rFonts w:ascii="Times New Roman" w:cs="Times New Roman" w:hAnsi="Times New Roman"/>
          <w:color w:val="000000"/>
          <w:sz w:val="28"/>
          <w:szCs w:val="28"/>
          <w:rtl w:val="off"/>
          <w:lang w:val="ru-RU"/>
        </w:rPr>
        <w:t>А)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rtl w:val="off"/>
          <w:lang w:val="ru-RU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Б)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  <w:t>В)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ru-RU"/>
        </w:rPr>
      </w:pPr>
      <w:r>
        <w:rPr>
          <w:rFonts w:ascii="Times New Roman" w:cs="Times New Roman" w:hAnsi="Times New Roman"/>
          <w:color w:val="000000"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 xml:space="preserve">9. 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>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 xml:space="preserve">10. </w:t>
      </w: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>________________________________________________________________________________________________________________________________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tabs>
          <w:tab w:val="left" w:pos="0"/>
        </w:tabs>
        <w:bidi w:val="off"/>
        <w:spacing w:before="0" w:after="0" w:line="360" w:lineRule="auto"/>
        <w:ind w:right="0"/>
        <w:jc w:val="both"/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u w:val="single"/>
          <w:lang w:val="en-US"/>
        </w:rPr>
      </w:pPr>
      <w:r>
        <w:rPr>
          <w:rFonts w:ascii="Times New Roman" w:cs="Times New Roman" w:hAnsi="Times New Roman"/>
          <w:b w:val="off"/>
          <w:bCs w:val="off"/>
          <w:i w:val="off"/>
          <w:iCs w:val="off"/>
          <w:color w:val="000000"/>
          <w:sz w:val="28"/>
          <w:szCs w:val="28"/>
          <w:lang w:val="en-US"/>
        </w:rPr>
        <w:t>11. _____________________________________________________________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225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360" w:lineRule="auto"/>
        <w:ind w:left="0" w:right="0" w:firstLine="0"/>
        <w:jc w:val="left"/>
        <w:rPr>
          <w:rFonts w:ascii="Times New Roman" w:cs="Times New Roman" w:hAnsi="Times New Roman"/>
          <w:color w:val="000000"/>
          <w:sz w:val="28"/>
          <w:szCs w:val="28"/>
          <w:lang w:val="en-US"/>
        </w:rPr>
      </w:pPr>
    </w:p>
    <w:p>
      <w:pPr>
        <w:pStyle w:val="Normal"/>
        <w:spacing w:before="0" w:after="0" w:line="360"/>
        <w:ind w:right="0"/>
        <w:jc w:val="both"/>
        <w:rPr>
          <w:rFonts w:ascii="Times New Roman" w:cs="Times New Roman" w:hAnsi="Times New Roman"/>
          <w:b w:val="off"/>
          <w:bCs w:val="off"/>
          <w:sz w:val="28"/>
          <w:szCs w:val="28"/>
        </w:rPr>
      </w:pPr>
    </w:p>
    <w:p>
      <w:pPr>
        <w:rPr>
          <w:rFonts w:ascii="Times New Roman" w:cs="Times New Roman" w:hAnsi="Times New Roman"/>
          <w:sz w:val="24"/>
          <w:szCs w:val="24"/>
        </w:rPr>
      </w:pPr>
    </w:p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Segoe UI">
    <w:charset w:val="00"/>
  </w:font>
  <w:font w:name="pt sans">
    <w:charset w:val="00"/>
  </w:font>
  <w:font w:name="arial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144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216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88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360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432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504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76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648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7200" w:hanging="360"/>
      </w:pPr>
    </w:lvl>
  </w:abstractNum>
  <w:abstractNum w:abstractNumId="2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3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4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5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6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7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8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9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0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2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3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4"/>
  <w:abstractNum w:abstractNumId="15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16"/>
  <w:abstractNum w:abstractNumId="17"/>
  <w:abstractNum w:abstractNumId="18"/>
  <w:abstractNum w:abstractNumId="19"/>
  <w:abstractNum w:abstractNumId="20"/>
  <w:abstractNum w:abstractNumId="21">
    <w:multiLevelType w:val="hybridMultilevel"/>
    <w:lvl w:ilvl="0" w:tentative="0">
      <w:start w:val="1"/>
      <w:numFmt w:val="decimal"/>
      <w:isLgl w:val="off"/>
      <w:suff w:val="tab"/>
      <w:lvlText w:val="%1)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22">
    <w:multiLevelType w:val="hybridMultilevel"/>
    <w:lvl w:ilvl="0" w:tentative="0">
      <w:start w:val="1"/>
      <w:numFmt w:val="decimal"/>
      <w:isLgl w:val="off"/>
      <w:suff w:val="tab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  <w:lvlOverride w:ilvl="0">
      <w:lvl w:ilvl="0" w:tentative="1">
        <w:numFmt w:val="bullet"/>
        <w:suff w:val="tab"/>
        <w:lvlText w:val="·"/>
        <w:rPr/>
      </w:lvl>
    </w:lvlOverride>
  </w:num>
  <w:num w:numId="16">
    <w:abstractNumId w:val="15"/>
  </w:num>
  <w:num w:numId="17">
    <w:abstractNumId w:val="16"/>
    <w:lvlOverride w:ilvl="0">
      <w:lvl w:ilvl="0" w:tentative="1">
        <w:numFmt w:val="bullet"/>
        <w:suff w:val="tab"/>
        <w:lvlText w:val="·"/>
        <w:rPr/>
      </w:lvl>
    </w:lvlOverride>
  </w:num>
  <w:num w:numId="18">
    <w:abstractNumId w:val="17"/>
    <w:lvlOverride w:ilvl="0">
      <w:lvl w:ilvl="0" w:tentative="1">
        <w:numFmt w:val="bullet"/>
        <w:suff w:val="tab"/>
        <w:lvlText w:val="·"/>
        <w:rPr/>
      </w:lvl>
    </w:lvlOverride>
  </w:num>
  <w:num w:numId="19">
    <w:abstractNumId w:val="18"/>
    <w:lvlOverride w:ilvl="0">
      <w:lvl w:ilvl="0" w:tentative="1">
        <w:numFmt w:val="bullet"/>
        <w:suff w:val="tab"/>
        <w:lvlText w:val="·"/>
        <w:rPr/>
      </w:lvl>
    </w:lvlOverride>
  </w:num>
  <w:num w:numId="20">
    <w:abstractNumId w:val="19"/>
    <w:lvlOverride w:ilvl="0">
      <w:lvl w:ilvl="0" w:tentative="1">
        <w:numFmt w:val="bullet"/>
        <w:suff w:val="tab"/>
        <w:lvlText w:val="·"/>
        <w:rPr/>
      </w:lvl>
    </w:lvlOverride>
  </w:num>
  <w:num w:numId="21">
    <w:abstractNumId w:val="20"/>
    <w:lvlOverride w:ilvl="0">
      <w:lvl w:ilvl="0" w:tentative="1">
        <w:numFmt w:val="bullet"/>
        <w:suff w:val="tab"/>
        <w:lvlText w:val="·"/>
        <w:rPr/>
      </w:lvl>
    </w:lvlOverride>
  </w:num>
  <w:num w:numId="22">
    <w:abstractNumId w:val="21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ru-RU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  <w:trackRevisions w:val="off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Author</cp:lastModifiedBy>
</cp:coreProperties>
</file>